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8FD73" w14:textId="199A5EAD" w:rsidR="00AD351A" w:rsidRDefault="00AD351A">
      <w:pPr>
        <w:rPr>
          <w:b/>
          <w:u w:val="single"/>
        </w:rPr>
      </w:pPr>
      <w:r>
        <w:rPr>
          <w:b/>
          <w:noProof/>
          <w:u w:val="single"/>
        </w:rPr>
        <w:drawing>
          <wp:anchor distT="0" distB="0" distL="114300" distR="114300" simplePos="0" relativeHeight="251658240" behindDoc="0" locked="0" layoutInCell="1" allowOverlap="1" wp14:anchorId="63B51DE9" wp14:editId="2FE7185F">
            <wp:simplePos x="0" y="0"/>
            <wp:positionH relativeFrom="column">
              <wp:posOffset>1704975</wp:posOffset>
            </wp:positionH>
            <wp:positionV relativeFrom="paragraph">
              <wp:posOffset>-592455</wp:posOffset>
            </wp:positionV>
            <wp:extent cx="2516505" cy="13931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EG300_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16505" cy="1393190"/>
                    </a:xfrm>
                    <a:prstGeom prst="rect">
                      <a:avLst/>
                    </a:prstGeom>
                  </pic:spPr>
                </pic:pic>
              </a:graphicData>
            </a:graphic>
          </wp:anchor>
        </w:drawing>
      </w:r>
    </w:p>
    <w:p w14:paraId="60613201" w14:textId="77777777" w:rsidR="00AD351A" w:rsidRDefault="00AD351A">
      <w:pPr>
        <w:rPr>
          <w:b/>
          <w:u w:val="single"/>
        </w:rPr>
      </w:pPr>
    </w:p>
    <w:p w14:paraId="3E849E00" w14:textId="77777777" w:rsidR="0025157E" w:rsidRDefault="0025157E" w:rsidP="0025157E">
      <w:pPr>
        <w:rPr>
          <w:b/>
          <w:u w:val="single"/>
        </w:rPr>
      </w:pPr>
    </w:p>
    <w:p w14:paraId="63632B49" w14:textId="57D111E6" w:rsidR="0025157E" w:rsidRPr="00EF7CE9" w:rsidRDefault="00203C5B" w:rsidP="0025157E">
      <w:r>
        <w:rPr>
          <w:b/>
          <w:u w:val="single"/>
        </w:rPr>
        <w:t xml:space="preserve">Installation </w:t>
      </w:r>
      <w:r w:rsidR="0025157E">
        <w:rPr>
          <w:b/>
          <w:u w:val="single"/>
        </w:rPr>
        <w:t xml:space="preserve">Instructions for Game on </w:t>
      </w:r>
      <w:r w:rsidR="007F3FB6">
        <w:rPr>
          <w:b/>
          <w:u w:val="single"/>
        </w:rPr>
        <w:t>Shooter lane</w:t>
      </w:r>
      <w:r w:rsidR="0025157E">
        <w:rPr>
          <w:b/>
          <w:u w:val="single"/>
        </w:rPr>
        <w:t xml:space="preserve"> </w:t>
      </w:r>
      <w:r w:rsidR="007F3FB6">
        <w:rPr>
          <w:b/>
          <w:u w:val="single"/>
        </w:rPr>
        <w:t>mod</w:t>
      </w:r>
      <w:r w:rsidR="0025157E" w:rsidRPr="00AC588E">
        <w:rPr>
          <w:b/>
          <w:u w:val="single"/>
        </w:rPr>
        <w:t>:</w:t>
      </w:r>
    </w:p>
    <w:p w14:paraId="6E807AD0" w14:textId="75AD6780" w:rsidR="0025157E" w:rsidRDefault="0025157E" w:rsidP="0025157E">
      <w:pPr>
        <w:pStyle w:val="ListParagraph"/>
        <w:numPr>
          <w:ilvl w:val="0"/>
          <w:numId w:val="1"/>
        </w:numPr>
      </w:pPr>
      <w:r>
        <w:t>Locate your backbox key</w:t>
      </w:r>
    </w:p>
    <w:p w14:paraId="18688506" w14:textId="2E059CAE" w:rsidR="00203C5B" w:rsidRDefault="00203C5B" w:rsidP="0025157E">
      <w:pPr>
        <w:pStyle w:val="ListParagraph"/>
        <w:numPr>
          <w:ilvl w:val="0"/>
          <w:numId w:val="1"/>
        </w:numPr>
      </w:pPr>
      <w:r>
        <w:t>Open the backbox and lift the playfield</w:t>
      </w:r>
    </w:p>
    <w:p w14:paraId="28588DE3" w14:textId="5E5FFFCF" w:rsidR="00203C5B" w:rsidRDefault="00203C5B" w:rsidP="0025157E">
      <w:pPr>
        <w:pStyle w:val="ListParagraph"/>
        <w:numPr>
          <w:ilvl w:val="0"/>
          <w:numId w:val="1"/>
        </w:numPr>
      </w:pPr>
      <w:r>
        <w:t>Find and connect the adapter into your Game On power supply</w:t>
      </w:r>
      <w:r w:rsidR="004A2CE3">
        <w:t xml:space="preserve"> </w:t>
      </w:r>
    </w:p>
    <w:p w14:paraId="0603EA33" w14:textId="4FEE07DA" w:rsidR="00203C5B" w:rsidRDefault="004A2CE3" w:rsidP="00203C5B">
      <w:pPr>
        <w:pStyle w:val="ListParagraph"/>
        <w:numPr>
          <w:ilvl w:val="0"/>
          <w:numId w:val="1"/>
        </w:numPr>
      </w:pPr>
      <w:r>
        <w:t>Route the wires up into the apron and into the shooter lane the best way you see fit. Secure the wiring as you go. Keep in mind not to block the path of the ball or put in an area where the wires will be struck by any coil etc…</w:t>
      </w:r>
    </w:p>
    <w:p w14:paraId="7CF025B3" w14:textId="2253C37D" w:rsidR="0025157E" w:rsidRDefault="0025157E" w:rsidP="0025157E">
      <w:pPr>
        <w:pStyle w:val="ListParagraph"/>
        <w:numPr>
          <w:ilvl w:val="0"/>
          <w:numId w:val="1"/>
        </w:numPr>
      </w:pPr>
      <w:r>
        <w:t xml:space="preserve">Plug the </w:t>
      </w:r>
      <w:r w:rsidR="0035556E">
        <w:t>Inline Remote</w:t>
      </w:r>
      <w:r>
        <w:t xml:space="preserve"> connector into the </w:t>
      </w:r>
      <w:proofErr w:type="spellStart"/>
      <w:r>
        <w:t>led’s</w:t>
      </w:r>
      <w:proofErr w:type="spellEnd"/>
      <w:r>
        <w:t xml:space="preserve"> the arrow needs to align with the Black or White wire. </w:t>
      </w:r>
    </w:p>
    <w:p w14:paraId="4E29EAA2" w14:textId="02C3AD45" w:rsidR="00203C5B" w:rsidRDefault="00203C5B" w:rsidP="0025157E">
      <w:pPr>
        <w:pStyle w:val="ListParagraph"/>
        <w:numPr>
          <w:ilvl w:val="0"/>
          <w:numId w:val="1"/>
        </w:numPr>
      </w:pPr>
      <w:r>
        <w:t xml:space="preserve">Run the </w:t>
      </w:r>
      <w:proofErr w:type="spellStart"/>
      <w:r>
        <w:t>led’s</w:t>
      </w:r>
      <w:proofErr w:type="spellEnd"/>
      <w:r>
        <w:t xml:space="preserve"> </w:t>
      </w:r>
      <w:r w:rsidR="007F3FB6">
        <w:t>down the left side of the shooter lane. Cut to size as needed.</w:t>
      </w:r>
      <w:r>
        <w:t xml:space="preserve"> Use the extra VHB tape if needed for extra adhesion. This is not included if the Led backing is already VHB tape.</w:t>
      </w:r>
    </w:p>
    <w:p w14:paraId="23E3486D" w14:textId="1AFE4B56" w:rsidR="0025157E" w:rsidRDefault="0025157E" w:rsidP="0025157E">
      <w:pPr>
        <w:pStyle w:val="ListParagraph"/>
        <w:numPr>
          <w:ilvl w:val="0"/>
          <w:numId w:val="1"/>
        </w:numPr>
      </w:pPr>
      <w:r>
        <w:t>Secure all wiring</w:t>
      </w:r>
      <w:r w:rsidR="00203C5B">
        <w:t xml:space="preserve"> and button up the game</w:t>
      </w:r>
    </w:p>
    <w:p w14:paraId="615E55F0" w14:textId="7D8AD55A" w:rsidR="0025157E" w:rsidRDefault="0035556E" w:rsidP="0025157E">
      <w:pPr>
        <w:pStyle w:val="ListParagraph"/>
        <w:numPr>
          <w:ilvl w:val="0"/>
          <w:numId w:val="1"/>
        </w:numPr>
      </w:pPr>
      <w:r>
        <w:t>Play around with the remotes options, colors, modes,etc…</w:t>
      </w:r>
      <w:bookmarkStart w:id="0" w:name="_GoBack"/>
      <w:bookmarkEnd w:id="0"/>
      <w:r w:rsidR="0025157E">
        <w:t xml:space="preserve"> It will take awhile to get used to how it works</w:t>
      </w:r>
      <w:r w:rsidR="00203C5B">
        <w:t>.</w:t>
      </w:r>
    </w:p>
    <w:p w14:paraId="1A976C97" w14:textId="77777777" w:rsidR="00AD351A" w:rsidRDefault="00AD351A">
      <w:pPr>
        <w:rPr>
          <w:b/>
          <w:u w:val="single"/>
        </w:rPr>
      </w:pPr>
    </w:p>
    <w:p w14:paraId="694653FA" w14:textId="6D0EBDED" w:rsidR="00A07C83" w:rsidRPr="00AD351A" w:rsidRDefault="00AD351A" w:rsidP="00AD351A">
      <w:r>
        <w:rPr>
          <w:noProof/>
        </w:rPr>
        <w:drawing>
          <wp:inline distT="0" distB="0" distL="0" distR="0" wp14:anchorId="48C8C0E8" wp14:editId="4C205599">
            <wp:extent cx="5943600" cy="3362960"/>
            <wp:effectExtent l="0" t="0" r="0" b="889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me On interactive power supply-0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362960"/>
                    </a:xfrm>
                    <a:prstGeom prst="rect">
                      <a:avLst/>
                    </a:prstGeom>
                  </pic:spPr>
                </pic:pic>
              </a:graphicData>
            </a:graphic>
          </wp:inline>
        </w:drawing>
      </w:r>
    </w:p>
    <w:sectPr w:rsidR="00A07C83" w:rsidRPr="00AD3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97078"/>
    <w:multiLevelType w:val="hybridMultilevel"/>
    <w:tmpl w:val="DDD28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AED65B0"/>
    <w:multiLevelType w:val="hybridMultilevel"/>
    <w:tmpl w:val="EABE3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DF6B09"/>
    <w:multiLevelType w:val="hybridMultilevel"/>
    <w:tmpl w:val="17B86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BB63D5"/>
    <w:multiLevelType w:val="hybridMultilevel"/>
    <w:tmpl w:val="5F827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A422BC"/>
    <w:multiLevelType w:val="hybridMultilevel"/>
    <w:tmpl w:val="012AE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333397"/>
    <w:multiLevelType w:val="hybridMultilevel"/>
    <w:tmpl w:val="B9B263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97F2C53"/>
    <w:multiLevelType w:val="hybridMultilevel"/>
    <w:tmpl w:val="6166EC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5C2C43B9"/>
    <w:multiLevelType w:val="hybridMultilevel"/>
    <w:tmpl w:val="C298CC9E"/>
    <w:lvl w:ilvl="0" w:tplc="B59A6C4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B741E8"/>
    <w:multiLevelType w:val="hybridMultilevel"/>
    <w:tmpl w:val="78387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3"/>
  </w:num>
  <w:num w:numId="5">
    <w:abstractNumId w:val="1"/>
  </w:num>
  <w:num w:numId="6">
    <w:abstractNumId w:val="5"/>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88E"/>
    <w:rsid w:val="000138A8"/>
    <w:rsid w:val="000343AF"/>
    <w:rsid w:val="0017473F"/>
    <w:rsid w:val="00203C5B"/>
    <w:rsid w:val="00231E35"/>
    <w:rsid w:val="0025157E"/>
    <w:rsid w:val="0035556E"/>
    <w:rsid w:val="00366FB3"/>
    <w:rsid w:val="0039030E"/>
    <w:rsid w:val="0043322E"/>
    <w:rsid w:val="004617FB"/>
    <w:rsid w:val="004A2CE3"/>
    <w:rsid w:val="004C6E73"/>
    <w:rsid w:val="00536972"/>
    <w:rsid w:val="005504D1"/>
    <w:rsid w:val="00687762"/>
    <w:rsid w:val="006B068D"/>
    <w:rsid w:val="007F3FB6"/>
    <w:rsid w:val="00817757"/>
    <w:rsid w:val="0083392F"/>
    <w:rsid w:val="00857F03"/>
    <w:rsid w:val="008A3B98"/>
    <w:rsid w:val="008A6159"/>
    <w:rsid w:val="00907CFC"/>
    <w:rsid w:val="00A07C83"/>
    <w:rsid w:val="00AC588E"/>
    <w:rsid w:val="00AD351A"/>
    <w:rsid w:val="00AF62EE"/>
    <w:rsid w:val="00B16B61"/>
    <w:rsid w:val="00BF48E5"/>
    <w:rsid w:val="00C16ABE"/>
    <w:rsid w:val="00C5403D"/>
    <w:rsid w:val="00D24DBA"/>
    <w:rsid w:val="00DC11CF"/>
    <w:rsid w:val="00DE65DB"/>
    <w:rsid w:val="00E24198"/>
    <w:rsid w:val="00FA7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E6963"/>
  <w15:docId w15:val="{921845AA-B7D3-4E33-A011-9C8A04DC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88E"/>
    <w:pPr>
      <w:ind w:left="720"/>
      <w:contextualSpacing/>
    </w:pPr>
  </w:style>
  <w:style w:type="paragraph" w:styleId="BalloonText">
    <w:name w:val="Balloon Text"/>
    <w:basedOn w:val="Normal"/>
    <w:link w:val="BalloonTextChar"/>
    <w:uiPriority w:val="99"/>
    <w:semiHidden/>
    <w:unhideWhenUsed/>
    <w:rsid w:val="00817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7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Travis</dc:creator>
  <cp:lastModifiedBy>Hunter Travis</cp:lastModifiedBy>
  <cp:revision>2</cp:revision>
  <cp:lastPrinted>2018-12-13T02:33:00Z</cp:lastPrinted>
  <dcterms:created xsi:type="dcterms:W3CDTF">2019-01-09T20:49:00Z</dcterms:created>
  <dcterms:modified xsi:type="dcterms:W3CDTF">2019-01-09T20:49:00Z</dcterms:modified>
</cp:coreProperties>
</file>